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73" w:rsidRPr="0016042B" w:rsidRDefault="00CB1E73" w:rsidP="00CB1E73">
      <w:pPr>
        <w:rPr>
          <w:lang w:val="ka-GE"/>
        </w:rPr>
      </w:pPr>
      <w:r w:rsidRPr="0016042B">
        <w:rPr>
          <w:lang w:val="ka-GE"/>
        </w:rPr>
        <w:t>ამოცანა 19.1.8. შშმ პირთა შრომის უფლების რეალიზება და დასაქმების უზრუნველყოფა</w:t>
      </w:r>
    </w:p>
    <w:p w:rsidR="00CB1E73" w:rsidRPr="0016042B" w:rsidRDefault="00CB1E73" w:rsidP="00CB1E73">
      <w:pPr>
        <w:rPr>
          <w:lang w:val="ka-GE"/>
        </w:rPr>
      </w:pPr>
    </w:p>
    <w:p w:rsidR="00CB1E73" w:rsidRPr="0016042B" w:rsidRDefault="00CB1E73" w:rsidP="00CB1E73">
      <w:pPr>
        <w:rPr>
          <w:b/>
          <w:lang w:val="ka-GE"/>
        </w:rPr>
      </w:pPr>
      <w:r w:rsidRPr="0016042B">
        <w:rPr>
          <w:b/>
          <w:lang w:val="ka-GE"/>
        </w:rPr>
        <w:t xml:space="preserve">ამოცანის ინდიკატორი: „დასაქმების ხელშეწყობის მომსახურებათა განვითარების სახელმწიფო პროგრამით“ და „პროფესიული მომზადება-გადამზადების პროგრამით“ მოსარგებლე შშმ პირთა რაოდენობა;„ დასაქმების ხელშეწყობის პროგრამის“ კომპონენტებში ჩართული შშმ პირთა რაოდენობა, მათ შორის: მხარდაჭერითი დასაქმების, პროფესიული კონსულტირების, სტაჟირების და სუბსიდირების მიმართულებით; შესაბამისი კანონპროექტი მომზადებული და ინიცირებულია საქართველოს პარლამენტში </w:t>
      </w:r>
    </w:p>
    <w:p w:rsidR="00CB1E73" w:rsidRPr="0016042B" w:rsidRDefault="00CB1E73" w:rsidP="00CB1E73">
      <w:pPr>
        <w:rPr>
          <w:b/>
          <w:lang w:val="ka-GE"/>
        </w:rPr>
      </w:pPr>
    </w:p>
    <w:p w:rsidR="00CB1E73" w:rsidRPr="0016042B" w:rsidRDefault="00CB1E73" w:rsidP="00CB1E73">
      <w:pPr>
        <w:rPr>
          <w:b/>
          <w:lang w:val="ka-GE"/>
        </w:rPr>
      </w:pPr>
      <w:r w:rsidRPr="0016042B">
        <w:rPr>
          <w:b/>
          <w:lang w:val="ka-GE"/>
        </w:rPr>
        <w:t>სტატუსი: დაწყებულია შესრულება</w:t>
      </w:r>
    </w:p>
    <w:p w:rsidR="00CB1E73" w:rsidRPr="0016042B" w:rsidRDefault="00CB1E73" w:rsidP="00CB1E73">
      <w:pPr>
        <w:rPr>
          <w:b/>
          <w:lang w:val="ka-GE"/>
        </w:rPr>
      </w:pPr>
    </w:p>
    <w:p w:rsidR="00CB1E73" w:rsidRPr="0016042B" w:rsidRDefault="00CB1E73" w:rsidP="00CB1E73">
      <w:pPr>
        <w:rPr>
          <w:u w:val="single"/>
          <w:lang w:val="ka-GE"/>
        </w:rPr>
      </w:pPr>
      <w:r w:rsidRPr="0016042B">
        <w:rPr>
          <w:u w:val="single"/>
          <w:lang w:val="ka-GE"/>
        </w:rPr>
        <w:t>საქმიანობა 19.1.8.1. მხარდაჭერითი დასაქმების მოდელის გეოგრაფიული არეალის გაფართოება და ადამიანური რესურსის გაძლიერება - დასაქმების კონსულტანტების რაოდენობის ზრდა 9-დან 15 კონსულტანტამდე</w:t>
      </w:r>
    </w:p>
    <w:p w:rsidR="00CB1E73" w:rsidRPr="0016042B" w:rsidRDefault="00CB1E73" w:rsidP="00CB1E73">
      <w:pPr>
        <w:rPr>
          <w:u w:val="single"/>
          <w:lang w:val="ka-GE"/>
        </w:rPr>
      </w:pPr>
    </w:p>
    <w:p w:rsidR="00CB1E73" w:rsidRPr="0016042B" w:rsidRDefault="00CB1E73" w:rsidP="00CB1E73">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 სსიპ - სოციალური მომსახურების სააგენტო</w:t>
      </w:r>
    </w:p>
    <w:p w:rsidR="00CB1E73" w:rsidRPr="0016042B" w:rsidRDefault="00CB1E73" w:rsidP="00CB1E73">
      <w:pPr>
        <w:rPr>
          <w:i/>
          <w:lang w:val="ka-GE"/>
        </w:rPr>
      </w:pPr>
    </w:p>
    <w:p w:rsidR="00CB1E73" w:rsidRPr="0016042B" w:rsidRDefault="00CB1E73" w:rsidP="00CB1E73">
      <w:pPr>
        <w:rPr>
          <w:lang w:val="ka-GE"/>
        </w:rPr>
      </w:pPr>
      <w:r w:rsidRPr="0016042B">
        <w:rPr>
          <w:lang w:val="ka-GE"/>
        </w:rPr>
        <w:t>2018 წლის „სამუშაოს მაძიებელთა პროფესიული მომზადება-გადამზადების პროგრამით“ მოსარგებლეთა დასაქმების მაჩვენებელ-კოლეჯებისგან მოწოდებული ინფორმაციის საფუძველზე, სულ დასაქმებულია 514 სამუშაოს მაძიებელი. მათ შორის, 9 შშმ პირი.</w:t>
      </w:r>
      <w:r w:rsidRPr="0016042B">
        <w:rPr>
          <w:lang w:val="ka-GE"/>
        </w:rPr>
        <w:br/>
      </w:r>
    </w:p>
    <w:p w:rsidR="00CB1E73" w:rsidRPr="0016042B" w:rsidRDefault="00CB1E73" w:rsidP="00CB1E73">
      <w:pPr>
        <w:rPr>
          <w:lang w:val="ka-GE"/>
        </w:rPr>
      </w:pPr>
      <w:r w:rsidRPr="0016042B">
        <w:rPr>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სტაჟიორად დარეგისტრირებაზე სურვილი გამოთქვა 193 სამუშაოს მაძიებელმა, სტაჟიორად დარეგისტრირდა 188 მოსარგებლე, მათ შორის შესაძლებლობის მქონე პირი 35. ჩართული სტაჟიორებიდან, პროგრამის ფარგლებში დასაქმდა 79 მოსარგებლე, მათ შორის, 12 შშმ პირი. ასევე, 2017 წლის სტაჟირების კომპონენტის ფარგლებში დამატებით 2018 წელს დასაქმდა 15 სტაჟიორი მათ შორის 1 შშმ პირი.</w:t>
      </w:r>
      <w:r w:rsidRPr="0016042B">
        <w:rPr>
          <w:lang w:val="ka-GE"/>
        </w:rPr>
        <w:br/>
      </w:r>
    </w:p>
    <w:p w:rsidR="00CB1E73" w:rsidRPr="0016042B" w:rsidRDefault="00CB1E73" w:rsidP="00CB1E73">
      <w:pPr>
        <w:rPr>
          <w:u w:val="single"/>
          <w:lang w:val="ka-GE"/>
        </w:rPr>
      </w:pPr>
      <w:r w:rsidRPr="0016042B">
        <w:rPr>
          <w:u w:val="single"/>
          <w:lang w:val="ka-GE"/>
        </w:rPr>
        <w:t>საქმიანობა 19.1.8.2. შშმ პირთა პროფესიულ ორიენტაციის სერვისზე, მომზადება-გადამზადების/სტაჟირების პროგრამებზე, დასაქმების სერვისებზე ხელმისაწვდომობის უზრუნველყოფა („დასაქმების ხელშეწყობის მომსახურებათა განვითარების სახელმწიფო პროგრამის“ და „პროფესიული მომზადება-გადამზადების პროგრამის" განხორციელება)</w:t>
      </w:r>
    </w:p>
    <w:p w:rsidR="00CB1E73" w:rsidRPr="0016042B" w:rsidRDefault="00CB1E73" w:rsidP="00CB1E73">
      <w:pPr>
        <w:rPr>
          <w:u w:val="single"/>
          <w:lang w:val="ka-GE"/>
        </w:rPr>
      </w:pPr>
    </w:p>
    <w:p w:rsidR="00CB1E73" w:rsidRPr="0016042B" w:rsidRDefault="00CB1E73" w:rsidP="00CB1E73">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 სსიპ - სოციალური მომსახურების სააგენტო</w:t>
      </w:r>
    </w:p>
    <w:p w:rsidR="00CB1E73" w:rsidRPr="0016042B" w:rsidRDefault="00CB1E73" w:rsidP="00CB1E73">
      <w:pPr>
        <w:rPr>
          <w:i/>
          <w:lang w:val="ka-GE"/>
        </w:rPr>
      </w:pPr>
    </w:p>
    <w:p w:rsidR="00CB1E73" w:rsidRPr="0016042B" w:rsidRDefault="00CB1E73" w:rsidP="00CB1E73">
      <w:pPr>
        <w:rPr>
          <w:lang w:val="ka-GE"/>
        </w:rPr>
      </w:pPr>
      <w:r w:rsidRPr="0016042B">
        <w:rPr>
          <w:lang w:val="ka-GE"/>
        </w:rPr>
        <w:t>დამსაქმებლებთან შეხვედრის შედეგად, მხარდაჭერითი დასაქმების კონსულტანტებმა შშმ პირთათვის მოიძიეს 290 ვაკანსია. მხარდაჭერითი მომსახურება გაეწია 236 შშმ პირს (თბილისი - 84, აჭარა - 30, გურია - 20,  იმერეთი - 27, კახეთი - 22, შიდა ქართლი -53).</w:t>
      </w:r>
      <w:r w:rsidRPr="0016042B">
        <w:rPr>
          <w:lang w:val="ka-GE"/>
        </w:rPr>
        <w:br/>
        <w:t xml:space="preserve">აღნიშნული აქტივობის ფარგლებში დასაქმდა 35 შშმ პირი (თბილისი - 3, აჭარა - 4, გურია - 7, </w:t>
      </w:r>
      <w:r w:rsidRPr="0016042B">
        <w:rPr>
          <w:lang w:val="ka-GE"/>
        </w:rPr>
        <w:lastRenderedPageBreak/>
        <w:t>კახეთი - 16, შიდა-ქართლი - 5).</w:t>
      </w:r>
    </w:p>
    <w:p w:rsidR="00CB1E73" w:rsidRPr="0016042B" w:rsidRDefault="00CB1E73" w:rsidP="00CB1E73">
      <w:pPr>
        <w:rPr>
          <w:lang w:val="ka-GE"/>
        </w:rPr>
      </w:pPr>
      <w:r w:rsidRPr="0016042B">
        <w:rPr>
          <w:lang w:val="ka-GE"/>
        </w:rPr>
        <w:t xml:space="preserve"> </w:t>
      </w:r>
      <w:r w:rsidRPr="0016042B">
        <w:rPr>
          <w:lang w:val="ka-GE"/>
        </w:rPr>
        <w:br/>
        <w:t>დასაქმების კონსულტანტების მხარდაჭერით, სუბსიდირების კომპონენტში ჩაერთო 14 დამსაქმებელი და 26 ბენეფიციარი. აქედან, 22 შშმ პირი (თბილისი - 9, აჭარა - 3, იმერეთი - 3, კახეთი - 1, სამეგრელო-ზემო-სვანეთი - 8, შიდა-ქართლი - 2). მომსახურების მიღება დაასრულა და შრომითი ხელშეკრულება გაუფორმდა 14 ბენეფიციარს მათ შორის, 12 შშმ პირს.</w:t>
      </w:r>
    </w:p>
    <w:p w:rsidR="00CB1E73" w:rsidRPr="0016042B" w:rsidRDefault="00CB1E73" w:rsidP="00CB1E73">
      <w:pPr>
        <w:rPr>
          <w:lang w:val="ka-GE"/>
        </w:rPr>
      </w:pPr>
      <w:r w:rsidRPr="0016042B">
        <w:rPr>
          <w:lang w:val="ka-GE"/>
        </w:rPr>
        <w:br/>
        <w:t>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გურია - 1, კახეთი - 1, სამეგრელო-ზემო სვანეთი - 3, შიდა-ქართლი - 4). მხარდაჭერითი დასაქმების კონსულტანტების რაოდენობა -11.(10 მხარდაჭერითი კონსულტანტი თბილის 3, აჭარა 2, შიდა ქართლი 2, კახეთი 1, იმერეთი 1, გურია 1 და 1 კოორდინატორი).</w:t>
      </w:r>
    </w:p>
    <w:p w:rsidR="00A801C2" w:rsidRDefault="00A801C2">
      <w:bookmarkStart w:id="0" w:name="_GoBack"/>
      <w:bookmarkEnd w:id="0"/>
    </w:p>
    <w:sectPr w:rsidR="00A80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73"/>
    <w:rsid w:val="00A801C2"/>
    <w:rsid w:val="00CB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EF711-A9F4-4BBE-A815-81D92120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E73"/>
    <w:pPr>
      <w:widowControl w:val="0"/>
      <w:spacing w:after="0" w:line="240" w:lineRule="auto"/>
      <w:jc w:val="both"/>
    </w:pPr>
    <w:rPr>
      <w:rFonts w:ascii="Sylfaen" w:eastAsiaTheme="minorEastAsia" w:hAnsi="Sylfaen"/>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cp:revision>
  <dcterms:created xsi:type="dcterms:W3CDTF">2019-09-11T08:47:00Z</dcterms:created>
  <dcterms:modified xsi:type="dcterms:W3CDTF">2019-09-11T08:47:00Z</dcterms:modified>
</cp:coreProperties>
</file>